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FB7C3" w14:textId="77777777" w:rsidR="002D013B" w:rsidRDefault="002D013B" w:rsidP="00EB6790">
      <w:pPr>
        <w:ind w:left="-426" w:right="-631"/>
        <w:rPr>
          <w:rFonts w:ascii="Arial" w:hAnsi="Arial" w:cs="Arial"/>
          <w:sz w:val="22"/>
          <w:szCs w:val="22"/>
        </w:rPr>
      </w:pPr>
    </w:p>
    <w:p w14:paraId="4578E5FD" w14:textId="6B5F012C" w:rsidR="00EB6790" w:rsidRPr="00FB273D" w:rsidRDefault="00EB6790" w:rsidP="002D013B">
      <w:pPr>
        <w:ind w:right="-631"/>
        <w:rPr>
          <w:rFonts w:ascii="Arial" w:hAnsi="Arial" w:cs="Arial"/>
          <w:sz w:val="22"/>
          <w:szCs w:val="22"/>
        </w:rPr>
      </w:pPr>
      <w:r w:rsidRPr="00FB273D">
        <w:rPr>
          <w:rFonts w:ascii="Arial" w:hAnsi="Arial" w:cs="Arial"/>
          <w:sz w:val="22"/>
          <w:szCs w:val="22"/>
        </w:rPr>
        <w:t xml:space="preserve">Move it or </w:t>
      </w:r>
      <w:proofErr w:type="gramStart"/>
      <w:r w:rsidRPr="00FB273D">
        <w:rPr>
          <w:rFonts w:ascii="Arial" w:hAnsi="Arial" w:cs="Arial"/>
          <w:sz w:val="22"/>
          <w:szCs w:val="22"/>
        </w:rPr>
        <w:t>Lose</w:t>
      </w:r>
      <w:proofErr w:type="gramEnd"/>
      <w:r w:rsidRPr="00FB273D">
        <w:rPr>
          <w:rFonts w:ascii="Arial" w:hAnsi="Arial" w:cs="Arial"/>
          <w:sz w:val="22"/>
          <w:szCs w:val="22"/>
        </w:rPr>
        <w:t xml:space="preserve"> it is committed to ensuring open access for learners who are eligible for reasonable adjustments and / or special considerations during </w:t>
      </w:r>
      <w:r>
        <w:rPr>
          <w:rFonts w:ascii="Arial" w:hAnsi="Arial" w:cs="Arial"/>
          <w:sz w:val="22"/>
          <w:szCs w:val="22"/>
        </w:rPr>
        <w:t>our training.</w:t>
      </w:r>
    </w:p>
    <w:p w14:paraId="4A1BEC95" w14:textId="77777777" w:rsidR="00EB6790" w:rsidRPr="00FB273D" w:rsidRDefault="00EB6790" w:rsidP="00EB6790">
      <w:pPr>
        <w:ind w:left="-426" w:right="-631"/>
        <w:rPr>
          <w:rFonts w:ascii="Arial" w:hAnsi="Arial" w:cs="Arial"/>
          <w:sz w:val="22"/>
          <w:szCs w:val="22"/>
        </w:rPr>
      </w:pPr>
    </w:p>
    <w:p w14:paraId="7852497F" w14:textId="77777777" w:rsidR="002D013B" w:rsidRDefault="00EB6790" w:rsidP="002D013B">
      <w:pPr>
        <w:ind w:left="-426" w:right="-631"/>
        <w:rPr>
          <w:rFonts w:ascii="Arial" w:hAnsi="Arial" w:cs="Arial"/>
          <w:sz w:val="22"/>
          <w:szCs w:val="22"/>
        </w:rPr>
      </w:pPr>
      <w:r w:rsidRPr="00FB273D">
        <w:rPr>
          <w:rFonts w:ascii="Arial" w:hAnsi="Arial" w:cs="Arial"/>
          <w:sz w:val="22"/>
          <w:szCs w:val="22"/>
        </w:rPr>
        <w:t>As it is not reasonable to consider every eventuality, we will aim to support all learners and consider each case on an individual basis. We will aim to make adjustments that are reasonable in term</w:t>
      </w:r>
      <w:r>
        <w:rPr>
          <w:rFonts w:ascii="Arial" w:hAnsi="Arial" w:cs="Arial"/>
          <w:sz w:val="22"/>
          <w:szCs w:val="22"/>
        </w:rPr>
        <w:t xml:space="preserve">s of giving access to learning and support. </w:t>
      </w:r>
      <w:r w:rsidRPr="00FB273D">
        <w:rPr>
          <w:rFonts w:ascii="Arial" w:hAnsi="Arial" w:cs="Arial"/>
          <w:sz w:val="22"/>
          <w:szCs w:val="22"/>
        </w:rPr>
        <w:t>Other factors, such as the need to demonstrate competence and meet health and safety standards will also be taken into consideration. Any adjustments made also need</w:t>
      </w:r>
      <w:r>
        <w:rPr>
          <w:rFonts w:ascii="Arial" w:hAnsi="Arial" w:cs="Arial"/>
          <w:sz w:val="22"/>
          <w:szCs w:val="22"/>
        </w:rPr>
        <w:t>s</w:t>
      </w:r>
      <w:r w:rsidRPr="00FB273D">
        <w:rPr>
          <w:rFonts w:ascii="Arial" w:hAnsi="Arial" w:cs="Arial"/>
          <w:sz w:val="22"/>
          <w:szCs w:val="22"/>
        </w:rPr>
        <w:t xml:space="preserve"> to ensure that the required level of skills, knowledge and understanding are not compromised</w:t>
      </w:r>
      <w:r>
        <w:rPr>
          <w:rFonts w:ascii="Arial" w:hAnsi="Arial" w:cs="Arial"/>
          <w:sz w:val="22"/>
          <w:szCs w:val="22"/>
        </w:rPr>
        <w:t xml:space="preserve">. </w:t>
      </w:r>
    </w:p>
    <w:p w14:paraId="67F122D1" w14:textId="77777777" w:rsidR="002D013B" w:rsidRDefault="002D013B" w:rsidP="002D013B">
      <w:pPr>
        <w:ind w:left="-426" w:right="-631"/>
        <w:rPr>
          <w:rFonts w:ascii="Arial" w:hAnsi="Arial" w:cs="Arial"/>
          <w:sz w:val="22"/>
          <w:szCs w:val="22"/>
        </w:rPr>
      </w:pPr>
    </w:p>
    <w:p w14:paraId="1DD48375" w14:textId="07DA9775" w:rsidR="002D013B" w:rsidRPr="00EB6790" w:rsidRDefault="002D013B" w:rsidP="002D013B">
      <w:pPr>
        <w:ind w:left="-426" w:right="-631"/>
        <w:rPr>
          <w:rFonts w:ascii="Arial" w:hAnsi="Arial" w:cs="Arial"/>
          <w:sz w:val="22"/>
        </w:rPr>
      </w:pPr>
      <w:r w:rsidRPr="00EB6790">
        <w:rPr>
          <w:rFonts w:ascii="Arial" w:hAnsi="Arial" w:cs="Arial"/>
          <w:sz w:val="22"/>
        </w:rPr>
        <w:t xml:space="preserve">Please complete the following form and email it to </w:t>
      </w:r>
      <w:hyperlink r:id="rId6" w:history="1">
        <w:r w:rsidRPr="004B3202">
          <w:rPr>
            <w:rStyle w:val="Hyperlink"/>
            <w:rFonts w:ascii="Arial" w:hAnsi="Arial" w:cs="Arial"/>
            <w:sz w:val="22"/>
          </w:rPr>
          <w:t>course@moveitorloseit.co.uk</w:t>
        </w:r>
      </w:hyperlink>
      <w:r>
        <w:rPr>
          <w:rFonts w:ascii="Arial" w:hAnsi="Arial" w:cs="Arial"/>
          <w:sz w:val="22"/>
        </w:rPr>
        <w:t xml:space="preserve"> </w:t>
      </w:r>
    </w:p>
    <w:p w14:paraId="0624AC3B" w14:textId="77777777" w:rsidR="00EB6790" w:rsidRDefault="00EB6790" w:rsidP="00EB6790">
      <w:pPr>
        <w:ind w:left="-426" w:right="-631"/>
      </w:pPr>
    </w:p>
    <w:p w14:paraId="47F00E1A" w14:textId="6057E790" w:rsidR="00EB6790" w:rsidRPr="00EB6790" w:rsidRDefault="00EB6790" w:rsidP="00EB6790">
      <w:pPr>
        <w:ind w:left="-426" w:right="-631"/>
        <w:rPr>
          <w:rFonts w:ascii="Arial" w:hAnsi="Arial" w:cs="Arial"/>
          <w:sz w:val="22"/>
        </w:rPr>
      </w:pPr>
    </w:p>
    <w:tbl>
      <w:tblPr>
        <w:tblStyle w:val="TableGrid"/>
        <w:tblpPr w:leftFromText="180" w:rightFromText="180" w:vertAnchor="page" w:horzAnchor="page" w:tblpX="1549" w:tblpY="4681"/>
        <w:tblW w:w="8755" w:type="dxa"/>
        <w:tblLook w:val="04A0" w:firstRow="1" w:lastRow="0" w:firstColumn="1" w:lastColumn="0" w:noHBand="0" w:noVBand="1"/>
      </w:tblPr>
      <w:tblGrid>
        <w:gridCol w:w="4258"/>
        <w:gridCol w:w="4497"/>
      </w:tblGrid>
      <w:tr w:rsidR="00EB6790" w:rsidRPr="00FB273D" w14:paraId="15A2B452" w14:textId="77777777" w:rsidTr="00EB6790">
        <w:tc>
          <w:tcPr>
            <w:tcW w:w="8755" w:type="dxa"/>
            <w:gridSpan w:val="2"/>
            <w:vAlign w:val="bottom"/>
          </w:tcPr>
          <w:p w14:paraId="5F59DDE6" w14:textId="64B67F63" w:rsidR="00EB6790" w:rsidRPr="00EB6790" w:rsidRDefault="00EB6790" w:rsidP="00EB6790">
            <w:pPr>
              <w:jc w:val="center"/>
              <w:rPr>
                <w:rFonts w:ascii="Arial" w:hAnsi="Arial" w:cs="Arial"/>
                <w:b/>
                <w:sz w:val="22"/>
                <w:szCs w:val="22"/>
              </w:rPr>
            </w:pPr>
            <w:r w:rsidRPr="00EB6790">
              <w:rPr>
                <w:rFonts w:ascii="Arial" w:hAnsi="Arial" w:cs="Arial"/>
                <w:b/>
                <w:sz w:val="22"/>
                <w:szCs w:val="22"/>
              </w:rPr>
              <w:t>Reasonable Adjustment for Learning Support – Move it or Lose it Training</w:t>
            </w:r>
          </w:p>
        </w:tc>
      </w:tr>
      <w:tr w:rsidR="00EB6790" w:rsidRPr="00FB273D" w14:paraId="22B613D4" w14:textId="77777777" w:rsidTr="00EB6790">
        <w:tc>
          <w:tcPr>
            <w:tcW w:w="4258" w:type="dxa"/>
          </w:tcPr>
          <w:p w14:paraId="1DEC799E" w14:textId="77777777" w:rsidR="00EB6790" w:rsidRPr="00FB273D" w:rsidRDefault="00EB6790" w:rsidP="00EB6790">
            <w:pPr>
              <w:rPr>
                <w:rFonts w:ascii="Arial" w:hAnsi="Arial" w:cs="Arial"/>
                <w:sz w:val="22"/>
                <w:szCs w:val="22"/>
              </w:rPr>
            </w:pPr>
            <w:r w:rsidRPr="00FB273D">
              <w:rPr>
                <w:rFonts w:ascii="Arial" w:hAnsi="Arial" w:cs="Arial"/>
                <w:sz w:val="22"/>
                <w:szCs w:val="22"/>
              </w:rPr>
              <w:t>Learner name:</w:t>
            </w:r>
          </w:p>
          <w:p w14:paraId="14027559" w14:textId="77777777" w:rsidR="00EB6790" w:rsidRPr="00FB273D" w:rsidRDefault="00EB6790" w:rsidP="00EB6790">
            <w:pPr>
              <w:rPr>
                <w:rFonts w:ascii="Arial" w:hAnsi="Arial" w:cs="Arial"/>
                <w:sz w:val="22"/>
                <w:szCs w:val="22"/>
              </w:rPr>
            </w:pPr>
          </w:p>
        </w:tc>
        <w:tc>
          <w:tcPr>
            <w:tcW w:w="4497" w:type="dxa"/>
          </w:tcPr>
          <w:p w14:paraId="3D5C8DBB" w14:textId="77777777" w:rsidR="00EB6790" w:rsidRPr="00FB273D" w:rsidRDefault="00EB6790" w:rsidP="00EB6790">
            <w:pPr>
              <w:rPr>
                <w:rFonts w:ascii="Arial" w:hAnsi="Arial" w:cs="Arial"/>
                <w:sz w:val="22"/>
                <w:szCs w:val="22"/>
              </w:rPr>
            </w:pPr>
            <w:r w:rsidRPr="00FB273D">
              <w:rPr>
                <w:rFonts w:ascii="Arial" w:hAnsi="Arial" w:cs="Arial"/>
                <w:sz w:val="22"/>
                <w:szCs w:val="22"/>
              </w:rPr>
              <w:t>Date:</w:t>
            </w:r>
          </w:p>
        </w:tc>
      </w:tr>
      <w:tr w:rsidR="00EB6790" w:rsidRPr="00FB273D" w14:paraId="113EAC25" w14:textId="77777777" w:rsidTr="00EB6790">
        <w:tc>
          <w:tcPr>
            <w:tcW w:w="4258" w:type="dxa"/>
          </w:tcPr>
          <w:p w14:paraId="3E237E23" w14:textId="16C31091" w:rsidR="00EB6790" w:rsidRPr="00FB273D" w:rsidRDefault="00EB6790" w:rsidP="00EB6790">
            <w:pPr>
              <w:rPr>
                <w:rFonts w:ascii="Arial" w:hAnsi="Arial" w:cs="Arial"/>
                <w:sz w:val="22"/>
                <w:szCs w:val="22"/>
              </w:rPr>
            </w:pPr>
            <w:r w:rsidRPr="00FB273D">
              <w:rPr>
                <w:rFonts w:ascii="Arial" w:hAnsi="Arial" w:cs="Arial"/>
                <w:sz w:val="22"/>
                <w:szCs w:val="22"/>
              </w:rPr>
              <w:t xml:space="preserve">Title of </w:t>
            </w:r>
            <w:r w:rsidR="002D013B">
              <w:rPr>
                <w:rFonts w:ascii="Arial" w:hAnsi="Arial" w:cs="Arial"/>
                <w:sz w:val="22"/>
                <w:szCs w:val="22"/>
              </w:rPr>
              <w:t>training</w:t>
            </w:r>
            <w:r w:rsidRPr="00FB273D">
              <w:rPr>
                <w:rFonts w:ascii="Arial" w:hAnsi="Arial" w:cs="Arial"/>
                <w:sz w:val="22"/>
                <w:szCs w:val="22"/>
              </w:rPr>
              <w:t>:</w:t>
            </w:r>
          </w:p>
          <w:p w14:paraId="72AAE18C" w14:textId="77777777" w:rsidR="00EB6790" w:rsidRPr="00FB273D" w:rsidRDefault="00EB6790" w:rsidP="00EB6790">
            <w:pPr>
              <w:rPr>
                <w:rFonts w:ascii="Arial" w:hAnsi="Arial" w:cs="Arial"/>
                <w:sz w:val="22"/>
                <w:szCs w:val="22"/>
              </w:rPr>
            </w:pPr>
          </w:p>
        </w:tc>
        <w:tc>
          <w:tcPr>
            <w:tcW w:w="4497" w:type="dxa"/>
          </w:tcPr>
          <w:p w14:paraId="209BBA16" w14:textId="77FF7840" w:rsidR="00EB6790" w:rsidRPr="00FB273D" w:rsidRDefault="002D013B" w:rsidP="00EB6790">
            <w:pPr>
              <w:rPr>
                <w:rFonts w:ascii="Arial" w:hAnsi="Arial" w:cs="Arial"/>
                <w:sz w:val="22"/>
                <w:szCs w:val="22"/>
              </w:rPr>
            </w:pPr>
            <w:r>
              <w:rPr>
                <w:rFonts w:ascii="Arial" w:hAnsi="Arial" w:cs="Arial"/>
                <w:sz w:val="22"/>
                <w:szCs w:val="22"/>
              </w:rPr>
              <w:t>Training course date</w:t>
            </w:r>
            <w:r w:rsidR="00EB6790" w:rsidRPr="00FB273D">
              <w:rPr>
                <w:rFonts w:ascii="Arial" w:hAnsi="Arial" w:cs="Arial"/>
                <w:sz w:val="22"/>
                <w:szCs w:val="22"/>
              </w:rPr>
              <w:t>:</w:t>
            </w:r>
          </w:p>
        </w:tc>
      </w:tr>
      <w:tr w:rsidR="00EB6790" w:rsidRPr="00FB273D" w14:paraId="439BD907" w14:textId="77777777" w:rsidTr="00EB6790">
        <w:tc>
          <w:tcPr>
            <w:tcW w:w="4258" w:type="dxa"/>
          </w:tcPr>
          <w:p w14:paraId="2C5ECC3A" w14:textId="77777777" w:rsidR="00EB6790" w:rsidRPr="00FB273D" w:rsidRDefault="00EB6790" w:rsidP="00EB6790">
            <w:pPr>
              <w:rPr>
                <w:rFonts w:ascii="Arial" w:hAnsi="Arial" w:cs="Arial"/>
                <w:sz w:val="22"/>
                <w:szCs w:val="22"/>
              </w:rPr>
            </w:pPr>
            <w:r w:rsidRPr="00FB273D">
              <w:rPr>
                <w:rFonts w:ascii="Arial" w:hAnsi="Arial" w:cs="Arial"/>
                <w:sz w:val="22"/>
                <w:szCs w:val="22"/>
              </w:rPr>
              <w:t>Learner email:</w:t>
            </w:r>
          </w:p>
          <w:p w14:paraId="4BCD9D2B" w14:textId="77777777" w:rsidR="00EB6790" w:rsidRPr="00FB273D" w:rsidRDefault="00EB6790" w:rsidP="00EB6790">
            <w:pPr>
              <w:rPr>
                <w:rFonts w:ascii="Arial" w:hAnsi="Arial" w:cs="Arial"/>
                <w:sz w:val="22"/>
                <w:szCs w:val="22"/>
              </w:rPr>
            </w:pPr>
          </w:p>
        </w:tc>
        <w:tc>
          <w:tcPr>
            <w:tcW w:w="4497" w:type="dxa"/>
          </w:tcPr>
          <w:p w14:paraId="2A135B21" w14:textId="77777777" w:rsidR="00EB6790" w:rsidRPr="00FB273D" w:rsidRDefault="00EB6790" w:rsidP="00EB6790">
            <w:pPr>
              <w:rPr>
                <w:rFonts w:ascii="Arial" w:hAnsi="Arial" w:cs="Arial"/>
                <w:sz w:val="22"/>
                <w:szCs w:val="22"/>
              </w:rPr>
            </w:pPr>
            <w:r w:rsidRPr="00FB273D">
              <w:rPr>
                <w:rFonts w:ascii="Arial" w:hAnsi="Arial" w:cs="Arial"/>
                <w:sz w:val="22"/>
                <w:szCs w:val="22"/>
              </w:rPr>
              <w:t>Learner phone number:</w:t>
            </w:r>
          </w:p>
        </w:tc>
      </w:tr>
      <w:tr w:rsidR="00EB6790" w:rsidRPr="00FB273D" w14:paraId="0D53F3F4" w14:textId="77777777" w:rsidTr="00EB6790">
        <w:tc>
          <w:tcPr>
            <w:tcW w:w="8755" w:type="dxa"/>
            <w:gridSpan w:val="2"/>
          </w:tcPr>
          <w:p w14:paraId="4CE1CBCA" w14:textId="72991B59" w:rsidR="00EB6790" w:rsidRPr="00FB273D" w:rsidRDefault="00EB6790" w:rsidP="00EB6790">
            <w:pPr>
              <w:rPr>
                <w:rFonts w:ascii="Arial" w:hAnsi="Arial" w:cs="Arial"/>
                <w:sz w:val="22"/>
                <w:szCs w:val="22"/>
              </w:rPr>
            </w:pPr>
            <w:r w:rsidRPr="00FB273D">
              <w:rPr>
                <w:rFonts w:ascii="Arial" w:hAnsi="Arial" w:cs="Arial"/>
                <w:sz w:val="22"/>
                <w:szCs w:val="22"/>
              </w:rPr>
              <w:t xml:space="preserve">Please give any information, which will be treated confidentially, about any conditions or problems which may necessitate special adjustments to help you access our </w:t>
            </w:r>
            <w:r w:rsidR="002D013B">
              <w:rPr>
                <w:rFonts w:ascii="Arial" w:hAnsi="Arial" w:cs="Arial"/>
                <w:sz w:val="22"/>
                <w:szCs w:val="22"/>
              </w:rPr>
              <w:t>training.</w:t>
            </w:r>
          </w:p>
        </w:tc>
      </w:tr>
      <w:tr w:rsidR="00EB6790" w:rsidRPr="00FB273D" w14:paraId="7E09A33D" w14:textId="77777777" w:rsidTr="00EB6790">
        <w:tc>
          <w:tcPr>
            <w:tcW w:w="8755" w:type="dxa"/>
            <w:gridSpan w:val="2"/>
          </w:tcPr>
          <w:p w14:paraId="68C29CDF" w14:textId="57F70975" w:rsidR="00EB6790" w:rsidRPr="00FB273D" w:rsidRDefault="00EB6790" w:rsidP="00EB6790">
            <w:pPr>
              <w:rPr>
                <w:rFonts w:ascii="Arial" w:hAnsi="Arial" w:cs="Arial"/>
                <w:sz w:val="22"/>
                <w:szCs w:val="22"/>
              </w:rPr>
            </w:pPr>
            <w:r w:rsidRPr="00FB273D">
              <w:rPr>
                <w:rFonts w:ascii="Arial" w:hAnsi="Arial" w:cs="Arial"/>
                <w:sz w:val="22"/>
                <w:szCs w:val="22"/>
              </w:rPr>
              <w:t xml:space="preserve">Any </w:t>
            </w:r>
            <w:r w:rsidR="002D013B">
              <w:rPr>
                <w:rFonts w:ascii="Arial" w:hAnsi="Arial" w:cs="Arial"/>
                <w:sz w:val="22"/>
                <w:szCs w:val="22"/>
              </w:rPr>
              <w:t xml:space="preserve">condition which may affect your ability to learn </w:t>
            </w:r>
            <w:r w:rsidRPr="00FB273D">
              <w:rPr>
                <w:rFonts w:ascii="Arial" w:hAnsi="Arial" w:cs="Arial"/>
                <w:sz w:val="22"/>
                <w:szCs w:val="22"/>
              </w:rPr>
              <w:t xml:space="preserve">e.g. </w:t>
            </w:r>
            <w:r w:rsidR="002D013B">
              <w:rPr>
                <w:rFonts w:ascii="Arial" w:hAnsi="Arial" w:cs="Arial"/>
                <w:sz w:val="22"/>
                <w:szCs w:val="22"/>
              </w:rPr>
              <w:t>d</w:t>
            </w:r>
            <w:r w:rsidRPr="00FB273D">
              <w:rPr>
                <w:rFonts w:ascii="Arial" w:hAnsi="Arial" w:cs="Arial"/>
                <w:sz w:val="22"/>
                <w:szCs w:val="22"/>
              </w:rPr>
              <w:t xml:space="preserve">yslexia </w:t>
            </w:r>
            <w:r w:rsidR="00780210">
              <w:rPr>
                <w:rFonts w:ascii="Arial" w:hAnsi="Arial" w:cs="Arial"/>
                <w:sz w:val="22"/>
                <w:szCs w:val="22"/>
              </w:rPr>
              <w:t>/ ADHD</w:t>
            </w:r>
          </w:p>
          <w:p w14:paraId="0D0910EC" w14:textId="77777777" w:rsidR="00EB6790" w:rsidRPr="00FB273D" w:rsidRDefault="00EB6790" w:rsidP="00EB6790">
            <w:pPr>
              <w:rPr>
                <w:rFonts w:ascii="Arial" w:hAnsi="Arial" w:cs="Arial"/>
                <w:sz w:val="22"/>
                <w:szCs w:val="22"/>
              </w:rPr>
            </w:pPr>
          </w:p>
          <w:p w14:paraId="2FDAF584" w14:textId="77777777" w:rsidR="00EB6790" w:rsidRPr="00FB273D" w:rsidRDefault="00EB6790" w:rsidP="00EB6790">
            <w:pPr>
              <w:rPr>
                <w:rFonts w:ascii="Arial" w:hAnsi="Arial" w:cs="Arial"/>
                <w:sz w:val="22"/>
                <w:szCs w:val="22"/>
              </w:rPr>
            </w:pPr>
          </w:p>
        </w:tc>
      </w:tr>
      <w:tr w:rsidR="00EB6790" w:rsidRPr="00FB273D" w14:paraId="5556EFA4" w14:textId="77777777" w:rsidTr="00EB6790">
        <w:tc>
          <w:tcPr>
            <w:tcW w:w="8755" w:type="dxa"/>
            <w:gridSpan w:val="2"/>
          </w:tcPr>
          <w:p w14:paraId="52C856A4" w14:textId="0E4339C2" w:rsidR="00EB6790" w:rsidRPr="00FB273D" w:rsidRDefault="00EB6790" w:rsidP="00EB6790">
            <w:pPr>
              <w:rPr>
                <w:rFonts w:ascii="Arial" w:hAnsi="Arial" w:cs="Arial"/>
                <w:sz w:val="22"/>
                <w:szCs w:val="22"/>
              </w:rPr>
            </w:pPr>
            <w:r w:rsidRPr="00FB273D">
              <w:rPr>
                <w:rFonts w:ascii="Arial" w:hAnsi="Arial" w:cs="Arial"/>
                <w:sz w:val="22"/>
                <w:szCs w:val="22"/>
              </w:rPr>
              <w:t xml:space="preserve">Deafness or partial hearing </w:t>
            </w:r>
          </w:p>
          <w:p w14:paraId="6AB0B89A" w14:textId="77777777" w:rsidR="00EB6790" w:rsidRPr="00FB273D" w:rsidRDefault="00EB6790" w:rsidP="00EB6790">
            <w:pPr>
              <w:rPr>
                <w:rFonts w:ascii="Arial" w:hAnsi="Arial" w:cs="Arial"/>
                <w:sz w:val="22"/>
                <w:szCs w:val="22"/>
              </w:rPr>
            </w:pPr>
          </w:p>
          <w:p w14:paraId="18A6E2C9" w14:textId="77777777" w:rsidR="00EB6790" w:rsidRPr="00FB273D" w:rsidRDefault="00EB6790" w:rsidP="00EB6790">
            <w:pPr>
              <w:rPr>
                <w:rFonts w:ascii="Arial" w:hAnsi="Arial" w:cs="Arial"/>
                <w:sz w:val="22"/>
                <w:szCs w:val="22"/>
              </w:rPr>
            </w:pPr>
          </w:p>
        </w:tc>
      </w:tr>
      <w:tr w:rsidR="00EB6790" w:rsidRPr="00FB273D" w14:paraId="1335E7E0" w14:textId="77777777" w:rsidTr="00EB6790">
        <w:tc>
          <w:tcPr>
            <w:tcW w:w="8755" w:type="dxa"/>
            <w:gridSpan w:val="2"/>
          </w:tcPr>
          <w:p w14:paraId="03345062" w14:textId="6958C9D1" w:rsidR="00EB6790" w:rsidRPr="00FB273D" w:rsidRDefault="00EB6790" w:rsidP="00EB6790">
            <w:pPr>
              <w:rPr>
                <w:rFonts w:ascii="Arial" w:hAnsi="Arial" w:cs="Arial"/>
                <w:sz w:val="22"/>
                <w:szCs w:val="22"/>
              </w:rPr>
            </w:pPr>
            <w:r w:rsidRPr="00FB273D">
              <w:rPr>
                <w:rFonts w:ascii="Arial" w:hAnsi="Arial" w:cs="Arial"/>
                <w:sz w:val="22"/>
                <w:szCs w:val="22"/>
              </w:rPr>
              <w:t>Visual impairment</w:t>
            </w:r>
          </w:p>
          <w:p w14:paraId="08FC5F00" w14:textId="77777777" w:rsidR="00EB6790" w:rsidRPr="00FB273D" w:rsidRDefault="00EB6790" w:rsidP="00EB6790">
            <w:pPr>
              <w:rPr>
                <w:rFonts w:ascii="Arial" w:hAnsi="Arial" w:cs="Arial"/>
                <w:sz w:val="22"/>
                <w:szCs w:val="22"/>
              </w:rPr>
            </w:pPr>
          </w:p>
          <w:p w14:paraId="54D53A99" w14:textId="77777777" w:rsidR="00EB6790" w:rsidRPr="00FB273D" w:rsidRDefault="00EB6790" w:rsidP="00EB6790">
            <w:pPr>
              <w:rPr>
                <w:rFonts w:ascii="Arial" w:hAnsi="Arial" w:cs="Arial"/>
                <w:sz w:val="22"/>
                <w:szCs w:val="22"/>
              </w:rPr>
            </w:pPr>
          </w:p>
        </w:tc>
      </w:tr>
      <w:tr w:rsidR="00EB6790" w:rsidRPr="00FB273D" w14:paraId="2A76E917" w14:textId="77777777" w:rsidTr="00EB6790">
        <w:tc>
          <w:tcPr>
            <w:tcW w:w="8755" w:type="dxa"/>
            <w:gridSpan w:val="2"/>
          </w:tcPr>
          <w:p w14:paraId="160D40F0" w14:textId="5C19EFEB" w:rsidR="00EB6790" w:rsidRPr="00FB273D" w:rsidRDefault="00EB6790" w:rsidP="00EB6790">
            <w:pPr>
              <w:rPr>
                <w:rFonts w:ascii="Arial" w:hAnsi="Arial" w:cs="Arial"/>
                <w:sz w:val="22"/>
                <w:szCs w:val="22"/>
              </w:rPr>
            </w:pPr>
            <w:r w:rsidRPr="00FB273D">
              <w:rPr>
                <w:rFonts w:ascii="Arial" w:hAnsi="Arial" w:cs="Arial"/>
                <w:sz w:val="22"/>
                <w:szCs w:val="22"/>
              </w:rPr>
              <w:t xml:space="preserve">Language difficulties e.g. English as a second language: </w:t>
            </w:r>
          </w:p>
          <w:p w14:paraId="1580F262" w14:textId="77777777" w:rsidR="00EB6790" w:rsidRPr="00FB273D" w:rsidRDefault="00EB6790" w:rsidP="00EB6790">
            <w:pPr>
              <w:rPr>
                <w:rFonts w:ascii="Arial" w:hAnsi="Arial" w:cs="Arial"/>
                <w:sz w:val="22"/>
                <w:szCs w:val="22"/>
              </w:rPr>
            </w:pPr>
          </w:p>
          <w:p w14:paraId="0EDF601D" w14:textId="77777777" w:rsidR="00EB6790" w:rsidRPr="00FB273D" w:rsidRDefault="00EB6790" w:rsidP="00EB6790">
            <w:pPr>
              <w:rPr>
                <w:rFonts w:ascii="Arial" w:hAnsi="Arial" w:cs="Arial"/>
                <w:sz w:val="22"/>
                <w:szCs w:val="22"/>
              </w:rPr>
            </w:pPr>
          </w:p>
        </w:tc>
      </w:tr>
      <w:tr w:rsidR="00EB6790" w:rsidRPr="00FB273D" w14:paraId="283C766F" w14:textId="77777777" w:rsidTr="00EB6790">
        <w:tc>
          <w:tcPr>
            <w:tcW w:w="8755" w:type="dxa"/>
            <w:gridSpan w:val="2"/>
          </w:tcPr>
          <w:p w14:paraId="2ED8E5CF" w14:textId="2E80AF96" w:rsidR="00EB6790" w:rsidRDefault="00EB6790" w:rsidP="00EB6790">
            <w:pPr>
              <w:rPr>
                <w:rFonts w:ascii="Arial" w:hAnsi="Arial" w:cs="Arial"/>
                <w:sz w:val="22"/>
                <w:szCs w:val="22"/>
              </w:rPr>
            </w:pPr>
            <w:r w:rsidRPr="00FB273D">
              <w:rPr>
                <w:rFonts w:ascii="Arial" w:hAnsi="Arial" w:cs="Arial"/>
                <w:sz w:val="22"/>
                <w:szCs w:val="22"/>
              </w:rPr>
              <w:t xml:space="preserve">Other information about </w:t>
            </w:r>
            <w:r w:rsidR="002D013B">
              <w:rPr>
                <w:rFonts w:ascii="Arial" w:hAnsi="Arial" w:cs="Arial"/>
                <w:sz w:val="22"/>
                <w:szCs w:val="22"/>
              </w:rPr>
              <w:t xml:space="preserve">disabilities, </w:t>
            </w:r>
            <w:r w:rsidRPr="00FB273D">
              <w:rPr>
                <w:rFonts w:ascii="Arial" w:hAnsi="Arial" w:cs="Arial"/>
                <w:sz w:val="22"/>
                <w:szCs w:val="22"/>
              </w:rPr>
              <w:t>conditions or problems which may affect your ability to learn including ways in which we can assist you:</w:t>
            </w:r>
          </w:p>
          <w:p w14:paraId="45F1EF9C" w14:textId="77777777" w:rsidR="002D013B" w:rsidRDefault="002D013B" w:rsidP="00EB6790">
            <w:pPr>
              <w:rPr>
                <w:rFonts w:ascii="Arial" w:hAnsi="Arial" w:cs="Arial"/>
                <w:sz w:val="22"/>
                <w:szCs w:val="22"/>
              </w:rPr>
            </w:pPr>
          </w:p>
          <w:p w14:paraId="30AC3381" w14:textId="77777777" w:rsidR="002D013B" w:rsidRPr="00FB273D" w:rsidRDefault="002D013B" w:rsidP="00EB6790">
            <w:pPr>
              <w:rPr>
                <w:rFonts w:ascii="Arial" w:hAnsi="Arial" w:cs="Arial"/>
                <w:sz w:val="22"/>
                <w:szCs w:val="22"/>
              </w:rPr>
            </w:pPr>
          </w:p>
          <w:p w14:paraId="51F4F07E" w14:textId="77777777" w:rsidR="00EB6790" w:rsidRPr="00FB273D" w:rsidRDefault="00EB6790" w:rsidP="00EB6790">
            <w:pPr>
              <w:rPr>
                <w:rFonts w:ascii="Arial" w:hAnsi="Arial" w:cs="Arial"/>
                <w:sz w:val="22"/>
                <w:szCs w:val="22"/>
              </w:rPr>
            </w:pPr>
          </w:p>
          <w:p w14:paraId="3CBAF7C0" w14:textId="77777777" w:rsidR="00EB6790" w:rsidRPr="00FB273D" w:rsidRDefault="00EB6790" w:rsidP="00EB6790">
            <w:pPr>
              <w:rPr>
                <w:rFonts w:ascii="Arial" w:hAnsi="Arial" w:cs="Arial"/>
                <w:sz w:val="22"/>
                <w:szCs w:val="22"/>
              </w:rPr>
            </w:pPr>
          </w:p>
          <w:p w14:paraId="6BBF62C1" w14:textId="77777777" w:rsidR="00EB6790" w:rsidRPr="00FB273D" w:rsidRDefault="00EB6790" w:rsidP="00EB6790">
            <w:pPr>
              <w:rPr>
                <w:rFonts w:ascii="Arial" w:hAnsi="Arial" w:cs="Arial"/>
                <w:sz w:val="22"/>
                <w:szCs w:val="22"/>
              </w:rPr>
            </w:pPr>
          </w:p>
        </w:tc>
      </w:tr>
    </w:tbl>
    <w:p w14:paraId="15A5FE86" w14:textId="48D8E275" w:rsidR="00EB6790" w:rsidRPr="002B778E" w:rsidRDefault="002D013B" w:rsidP="002D013B">
      <w:pPr>
        <w:spacing w:before="100" w:beforeAutospacing="1" w:after="100" w:afterAutospacing="1"/>
        <w:ind w:right="-631"/>
        <w:rPr>
          <w:rFonts w:ascii="Arial" w:hAnsi="Arial" w:cs="Arial"/>
          <w:bCs/>
          <w:sz w:val="22"/>
          <w:szCs w:val="22"/>
          <w:lang w:val="en-GB"/>
        </w:rPr>
      </w:pPr>
      <w:r>
        <w:rPr>
          <w:rFonts w:ascii="Arial" w:hAnsi="Arial" w:cs="Arial"/>
          <w:bCs/>
          <w:sz w:val="22"/>
          <w:szCs w:val="22"/>
          <w:lang w:val="en-GB"/>
        </w:rPr>
        <w:t>I</w:t>
      </w:r>
      <w:r w:rsidR="00EB6790">
        <w:rPr>
          <w:rFonts w:ascii="Arial" w:hAnsi="Arial" w:cs="Arial"/>
          <w:bCs/>
          <w:sz w:val="22"/>
          <w:szCs w:val="22"/>
          <w:lang w:val="en-GB"/>
        </w:rPr>
        <w:t xml:space="preserve">f the </w:t>
      </w:r>
      <w:r w:rsidR="00555F49">
        <w:rPr>
          <w:rFonts w:ascii="Arial" w:hAnsi="Arial" w:cs="Arial"/>
          <w:bCs/>
          <w:sz w:val="22"/>
          <w:szCs w:val="22"/>
          <w:lang w:val="en-GB"/>
        </w:rPr>
        <w:t>support cannot be provided</w:t>
      </w:r>
      <w:r w:rsidR="00EB6790">
        <w:rPr>
          <w:rFonts w:ascii="Arial" w:hAnsi="Arial" w:cs="Arial"/>
          <w:bCs/>
          <w:sz w:val="22"/>
          <w:szCs w:val="22"/>
          <w:lang w:val="en-GB"/>
        </w:rPr>
        <w:t xml:space="preserve"> via written communication or should you prefer to speak to us, please email </w:t>
      </w:r>
      <w:hyperlink r:id="rId7" w:history="1">
        <w:r w:rsidR="00555F49" w:rsidRPr="004B3202">
          <w:rPr>
            <w:rStyle w:val="Hyperlink"/>
            <w:rFonts w:ascii="Arial" w:hAnsi="Arial" w:cs="Arial"/>
            <w:bCs/>
            <w:sz w:val="22"/>
            <w:szCs w:val="22"/>
            <w:lang w:val="en-GB"/>
          </w:rPr>
          <w:t>course@moveitorloseit.co.uk</w:t>
        </w:r>
      </w:hyperlink>
      <w:r w:rsidR="00EB6790">
        <w:rPr>
          <w:rFonts w:ascii="Arial" w:hAnsi="Arial" w:cs="Arial"/>
          <w:bCs/>
          <w:sz w:val="22"/>
          <w:szCs w:val="22"/>
          <w:lang w:val="en-GB"/>
        </w:rPr>
        <w:t xml:space="preserve"> with a contact number and we will call you to discuss support verbally. </w:t>
      </w:r>
    </w:p>
    <w:p w14:paraId="1C222217" w14:textId="77777777" w:rsidR="00EB6790" w:rsidRPr="00EB6790" w:rsidRDefault="00EB6790" w:rsidP="00EB6790">
      <w:pPr>
        <w:ind w:left="-426" w:right="-631"/>
        <w:jc w:val="center"/>
        <w:rPr>
          <w:rFonts w:ascii="Arial" w:hAnsi="Arial" w:cs="Arial"/>
          <w:b/>
          <w:sz w:val="22"/>
        </w:rPr>
      </w:pPr>
      <w:r w:rsidRPr="00EB6790">
        <w:rPr>
          <w:rFonts w:ascii="Arial" w:hAnsi="Arial" w:cs="Arial"/>
          <w:b/>
          <w:sz w:val="22"/>
        </w:rPr>
        <w:t>All information will be treated confidentially.</w:t>
      </w:r>
    </w:p>
    <w:sectPr w:rsidR="00EB6790" w:rsidRPr="00EB6790" w:rsidSect="007E2513">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32E5" w14:textId="77777777" w:rsidR="00E54697" w:rsidRDefault="00E54697" w:rsidP="00EB6790">
      <w:r>
        <w:separator/>
      </w:r>
    </w:p>
  </w:endnote>
  <w:endnote w:type="continuationSeparator" w:id="0">
    <w:p w14:paraId="3846E680" w14:textId="77777777" w:rsidR="00E54697" w:rsidRDefault="00E54697" w:rsidP="00EB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CA6" w14:textId="19AD5C89" w:rsidR="00EB6790" w:rsidRPr="00555F49" w:rsidRDefault="00EB6790">
    <w:pPr>
      <w:pStyle w:val="Footer"/>
      <w:rPr>
        <w:rFonts w:ascii="Arial" w:hAnsi="Arial" w:cs="Arial"/>
        <w:sz w:val="20"/>
        <w:szCs w:val="22"/>
      </w:rPr>
    </w:pPr>
    <w:r w:rsidRPr="00555F49">
      <w:rPr>
        <w:rFonts w:ascii="Arial" w:hAnsi="Arial" w:cs="Arial"/>
        <w:sz w:val="20"/>
        <w:szCs w:val="22"/>
      </w:rPr>
      <w:t>Copyright</w:t>
    </w:r>
    <w:r w:rsidRPr="00555F49">
      <w:rPr>
        <w:rFonts w:ascii="Arial" w:hAnsi="Arial" w:cs="Arial"/>
        <w:b/>
        <w:color w:val="000000"/>
        <w:sz w:val="20"/>
        <w:szCs w:val="22"/>
      </w:rPr>
      <w:t>©</w:t>
    </w:r>
    <w:r w:rsidR="00555F49" w:rsidRPr="00555F49">
      <w:rPr>
        <w:rFonts w:ascii="Arial" w:hAnsi="Arial" w:cs="Arial"/>
        <w:b/>
        <w:color w:val="000000"/>
        <w:sz w:val="20"/>
        <w:szCs w:val="22"/>
      </w:rPr>
      <w:t xml:space="preserve"> </w:t>
    </w:r>
    <w:r w:rsidRPr="00555F49">
      <w:rPr>
        <w:rFonts w:ascii="Arial" w:hAnsi="Arial" w:cs="Arial"/>
        <w:sz w:val="20"/>
        <w:szCs w:val="22"/>
      </w:rPr>
      <w:t>Move it or Lose 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74F42" w14:textId="77777777" w:rsidR="00E54697" w:rsidRDefault="00E54697" w:rsidP="00EB6790">
      <w:r>
        <w:separator/>
      </w:r>
    </w:p>
  </w:footnote>
  <w:footnote w:type="continuationSeparator" w:id="0">
    <w:p w14:paraId="7317D6B3" w14:textId="77777777" w:rsidR="00E54697" w:rsidRDefault="00E54697" w:rsidP="00EB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E013" w14:textId="77777777" w:rsidR="002D013B" w:rsidRDefault="002D013B" w:rsidP="00555F49">
    <w:pPr>
      <w:pStyle w:val="Header"/>
      <w:ind w:left="-426"/>
      <w:rPr>
        <w:rFonts w:ascii="Arial" w:hAnsi="Arial" w:cs="Arial"/>
        <w:b/>
        <w:szCs w:val="28"/>
      </w:rPr>
    </w:pPr>
  </w:p>
  <w:p w14:paraId="7B3BA5A0" w14:textId="73C25BE9" w:rsidR="00EB6790" w:rsidRPr="00555F49" w:rsidRDefault="00555F49" w:rsidP="00555F49">
    <w:pPr>
      <w:pStyle w:val="Header"/>
      <w:ind w:left="-426"/>
      <w:rPr>
        <w:rFonts w:ascii="Arial" w:hAnsi="Arial" w:cs="Arial"/>
        <w:b/>
        <w:szCs w:val="28"/>
      </w:rPr>
    </w:pPr>
    <w:r>
      <w:rPr>
        <w:rFonts w:ascii="Arial" w:hAnsi="Arial" w:cs="Arial"/>
        <w:b/>
        <w:noProof/>
        <w:szCs w:val="28"/>
      </w:rPr>
      <w:drawing>
        <wp:anchor distT="0" distB="0" distL="114300" distR="114300" simplePos="0" relativeHeight="251657216" behindDoc="0" locked="0" layoutInCell="1" allowOverlap="1" wp14:anchorId="64ADB644" wp14:editId="61D2F125">
          <wp:simplePos x="0" y="0"/>
          <wp:positionH relativeFrom="column">
            <wp:posOffset>4724400</wp:posOffset>
          </wp:positionH>
          <wp:positionV relativeFrom="paragraph">
            <wp:posOffset>-306705</wp:posOffset>
          </wp:positionV>
          <wp:extent cx="1152360" cy="82206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ve it or Lose it Logo.jpg"/>
                  <pic:cNvPicPr/>
                </pic:nvPicPr>
                <pic:blipFill>
                  <a:blip r:embed="rId1"/>
                  <a:stretch>
                    <a:fillRect/>
                  </a:stretch>
                </pic:blipFill>
                <pic:spPr>
                  <a:xfrm>
                    <a:off x="0" y="0"/>
                    <a:ext cx="1155163" cy="824063"/>
                  </a:xfrm>
                  <a:prstGeom prst="rect">
                    <a:avLst/>
                  </a:prstGeom>
                </pic:spPr>
              </pic:pic>
            </a:graphicData>
          </a:graphic>
          <wp14:sizeRelH relativeFrom="page">
            <wp14:pctWidth>0</wp14:pctWidth>
          </wp14:sizeRelH>
          <wp14:sizeRelV relativeFrom="page">
            <wp14:pctHeight>0</wp14:pctHeight>
          </wp14:sizeRelV>
        </wp:anchor>
      </w:drawing>
    </w:r>
    <w:r w:rsidR="00EB6790" w:rsidRPr="00555F49">
      <w:rPr>
        <w:rFonts w:ascii="Arial" w:hAnsi="Arial" w:cs="Arial"/>
        <w:b/>
        <w:szCs w:val="28"/>
      </w:rPr>
      <w:t>Reasonable Adjustment for Learning Support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90"/>
    <w:rsid w:val="002D013B"/>
    <w:rsid w:val="00555F49"/>
    <w:rsid w:val="00780210"/>
    <w:rsid w:val="007E2513"/>
    <w:rsid w:val="00965477"/>
    <w:rsid w:val="009A535B"/>
    <w:rsid w:val="00B11864"/>
    <w:rsid w:val="00E54697"/>
    <w:rsid w:val="00EB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6A92AE"/>
  <w14:defaultImageDpi w14:val="300"/>
  <w15:docId w15:val="{CEE8C386-B689-4630-B322-B411362B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90"/>
    <w:rPr>
      <w:color w:val="0000FF" w:themeColor="hyperlink"/>
      <w:u w:val="single"/>
    </w:rPr>
  </w:style>
  <w:style w:type="paragraph" w:styleId="Header">
    <w:name w:val="header"/>
    <w:basedOn w:val="Normal"/>
    <w:link w:val="HeaderChar"/>
    <w:uiPriority w:val="99"/>
    <w:unhideWhenUsed/>
    <w:rsid w:val="00EB6790"/>
    <w:pPr>
      <w:tabs>
        <w:tab w:val="center" w:pos="4320"/>
        <w:tab w:val="right" w:pos="8640"/>
      </w:tabs>
    </w:pPr>
  </w:style>
  <w:style w:type="character" w:customStyle="1" w:styleId="HeaderChar">
    <w:name w:val="Header Char"/>
    <w:basedOn w:val="DefaultParagraphFont"/>
    <w:link w:val="Header"/>
    <w:uiPriority w:val="99"/>
    <w:rsid w:val="00EB6790"/>
  </w:style>
  <w:style w:type="paragraph" w:styleId="Footer">
    <w:name w:val="footer"/>
    <w:basedOn w:val="Normal"/>
    <w:link w:val="FooterChar"/>
    <w:uiPriority w:val="99"/>
    <w:unhideWhenUsed/>
    <w:rsid w:val="00EB6790"/>
    <w:pPr>
      <w:tabs>
        <w:tab w:val="center" w:pos="4320"/>
        <w:tab w:val="right" w:pos="8640"/>
      </w:tabs>
    </w:pPr>
  </w:style>
  <w:style w:type="character" w:customStyle="1" w:styleId="FooterChar">
    <w:name w:val="Footer Char"/>
    <w:basedOn w:val="DefaultParagraphFont"/>
    <w:link w:val="Footer"/>
    <w:uiPriority w:val="99"/>
    <w:rsid w:val="00EB6790"/>
  </w:style>
  <w:style w:type="character" w:styleId="UnresolvedMention">
    <w:name w:val="Unresolved Mention"/>
    <w:basedOn w:val="DefaultParagraphFont"/>
    <w:uiPriority w:val="99"/>
    <w:semiHidden/>
    <w:unhideWhenUsed/>
    <w:rsid w:val="00555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urse@moveitorlosei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se@moveitorloseit.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Robinson</dc:creator>
  <cp:keywords/>
  <dc:description/>
  <cp:lastModifiedBy>Julie Robinson</cp:lastModifiedBy>
  <cp:revision>2</cp:revision>
  <dcterms:created xsi:type="dcterms:W3CDTF">2024-12-17T15:19:00Z</dcterms:created>
  <dcterms:modified xsi:type="dcterms:W3CDTF">2024-12-17T15:19:00Z</dcterms:modified>
</cp:coreProperties>
</file>